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B" w:rsidRPr="003B5D1B" w:rsidRDefault="003B5D1B" w:rsidP="003B5D1B">
      <w:pPr>
        <w:pStyle w:val="Title"/>
        <w:rPr>
          <w:lang w:val="en-US"/>
        </w:rPr>
      </w:pPr>
      <w:r w:rsidRPr="003B5D1B">
        <w:rPr>
          <w:lang w:val="en-US"/>
        </w:rPr>
        <w:t>Network for the Enhancement of Teaching and Learning</w:t>
      </w:r>
      <w:r>
        <w:rPr>
          <w:lang w:val="en-US"/>
        </w:rPr>
        <w:t xml:space="preserve"> </w:t>
      </w:r>
      <w:r w:rsidRPr="003B5D1B">
        <w:rPr>
          <w:lang w:val="en-US"/>
        </w:rPr>
        <w:t>in research-intensive universities (NETL)</w:t>
      </w:r>
    </w:p>
    <w:p w:rsidR="003B5D1B" w:rsidRPr="009C2C96" w:rsidRDefault="003B5D1B" w:rsidP="003B5D1B">
      <w:pPr>
        <w:pStyle w:val="Title"/>
        <w:rPr>
          <w:lang w:val="en-US"/>
        </w:rPr>
      </w:pPr>
      <w:r w:rsidRPr="009C2C96">
        <w:rPr>
          <w:lang w:val="en-US"/>
        </w:rPr>
        <w:t>2017 Annual Gathering (1-2 June, 2017)</w:t>
      </w:r>
      <w:r w:rsidR="00DD5662">
        <w:rPr>
          <w:lang w:val="en-US"/>
        </w:rPr>
        <w:t>, Utrecht</w:t>
      </w:r>
    </w:p>
    <w:p w:rsidR="003B5D1B" w:rsidRDefault="003B5D1B" w:rsidP="00084305">
      <w:pPr>
        <w:rPr>
          <w:lang w:val="en-US"/>
        </w:rPr>
      </w:pPr>
    </w:p>
    <w:p w:rsidR="003B5D1B" w:rsidRDefault="009C2C96" w:rsidP="00084305">
      <w:pPr>
        <w:rPr>
          <w:lang w:val="en-US"/>
        </w:rPr>
      </w:pPr>
      <w:r>
        <w:rPr>
          <w:lang w:val="en-US"/>
        </w:rPr>
        <w:t xml:space="preserve">Utrecht University hosted the fourteenth annual meeting of the Network. Ten of the 13 member institutions were able to participate. </w:t>
      </w:r>
    </w:p>
    <w:p w:rsidR="00DD5662" w:rsidRDefault="00DD5662" w:rsidP="00DD5662">
      <w:pPr>
        <w:rPr>
          <w:lang w:val="en-US"/>
        </w:rPr>
      </w:pPr>
    </w:p>
    <w:p w:rsidR="00DD5662" w:rsidRDefault="00DD5662" w:rsidP="00DD5662">
      <w:pPr>
        <w:rPr>
          <w:lang w:val="en-US"/>
        </w:rPr>
      </w:pPr>
      <w:r>
        <w:rPr>
          <w:lang w:val="en-US"/>
        </w:rPr>
        <w:t>It was an informative and inspirational meeting</w:t>
      </w:r>
      <w:r w:rsidR="002C280A">
        <w:rPr>
          <w:lang w:val="en-US"/>
        </w:rPr>
        <w:t>, that started with a buffet dinner at Jan van Tartwijk’s</w:t>
      </w:r>
      <w:r w:rsidR="002C280A" w:rsidRPr="002C280A">
        <w:rPr>
          <w:lang w:val="en-US"/>
        </w:rPr>
        <w:t xml:space="preserve"> </w:t>
      </w:r>
      <w:r w:rsidR="002C280A">
        <w:rPr>
          <w:lang w:val="en-US"/>
        </w:rPr>
        <w:t>home</w:t>
      </w:r>
      <w:r>
        <w:rPr>
          <w:lang w:val="en-US"/>
        </w:rPr>
        <w:t>. We had interesting informal conversations</w:t>
      </w:r>
      <w:r w:rsidR="00DC29CC">
        <w:rPr>
          <w:lang w:val="en-US"/>
        </w:rPr>
        <w:t>, that continued during the walk through Amelisweerd and the boat trip along the Kromme Rijn river. The exchange of ideas and experiences</w:t>
      </w:r>
      <w:r>
        <w:rPr>
          <w:lang w:val="en-US"/>
        </w:rPr>
        <w:t xml:space="preserve"> about strategic issues, current projects, and good practices in teaching and learning in our research-intensive universities</w:t>
      </w:r>
      <w:r w:rsidR="0052538B">
        <w:rPr>
          <w:lang w:val="en-US"/>
        </w:rPr>
        <w:t>,</w:t>
      </w:r>
      <w:r>
        <w:rPr>
          <w:lang w:val="en-US"/>
        </w:rPr>
        <w:t xml:space="preserve"> was felt as very useful. </w:t>
      </w:r>
    </w:p>
    <w:p w:rsidR="00DD5662" w:rsidRDefault="00DD5662" w:rsidP="00084305">
      <w:pPr>
        <w:rPr>
          <w:lang w:val="en-US"/>
        </w:rPr>
      </w:pPr>
    </w:p>
    <w:p w:rsidR="00DD5662" w:rsidRDefault="00DD5662" w:rsidP="00DD5662">
      <w:pPr>
        <w:rPr>
          <w:lang w:val="en-US"/>
        </w:rPr>
      </w:pPr>
      <w:r>
        <w:rPr>
          <w:lang w:val="en-US"/>
        </w:rPr>
        <w:t>T</w:t>
      </w:r>
      <w:r w:rsidRPr="00370993">
        <w:rPr>
          <w:lang w:val="en-US"/>
        </w:rPr>
        <w:t xml:space="preserve">he programme included </w:t>
      </w:r>
      <w:r>
        <w:rPr>
          <w:lang w:val="en-US"/>
        </w:rPr>
        <w:t>the following</w:t>
      </w:r>
      <w:r w:rsidRPr="00370993">
        <w:rPr>
          <w:lang w:val="en-US"/>
        </w:rPr>
        <w:t xml:space="preserve"> topics</w:t>
      </w:r>
      <w:r>
        <w:rPr>
          <w:lang w:val="en-US"/>
        </w:rPr>
        <w:t>.</w:t>
      </w:r>
      <w:r w:rsidRPr="00370993">
        <w:rPr>
          <w:lang w:val="en-US"/>
        </w:rPr>
        <w:t xml:space="preserve"> </w:t>
      </w:r>
    </w:p>
    <w:p w:rsidR="002C280A" w:rsidRDefault="002C280A" w:rsidP="00DD5662">
      <w:pPr>
        <w:rPr>
          <w:lang w:val="en-US"/>
        </w:rPr>
      </w:pPr>
      <w:r>
        <w:rPr>
          <w:b/>
          <w:i/>
          <w:lang w:val="en-US"/>
        </w:rPr>
        <w:t>Campus updates</w:t>
      </w:r>
      <w:r w:rsidR="00C63723">
        <w:rPr>
          <w:b/>
          <w:i/>
          <w:lang w:val="en-US"/>
        </w:rPr>
        <w:t>.</w:t>
      </w:r>
      <w:r w:rsidR="00C63723">
        <w:rPr>
          <w:lang w:val="en-US"/>
        </w:rPr>
        <w:t xml:space="preserve"> The a</w:t>
      </w:r>
      <w:r w:rsidR="00C63723" w:rsidRPr="00C63723">
        <w:rPr>
          <w:lang w:val="en-US"/>
        </w:rPr>
        <w:t>im</w:t>
      </w:r>
      <w:r w:rsidR="00C63723">
        <w:rPr>
          <w:lang w:val="en-US"/>
        </w:rPr>
        <w:t xml:space="preserve"> of campus updates is to</w:t>
      </w:r>
      <w:r w:rsidR="00C63723" w:rsidRPr="00C63723">
        <w:rPr>
          <w:lang w:val="en-US"/>
        </w:rPr>
        <w:t xml:space="preserve"> focus on important ongoing strategic issues that might be of relevance for all partners. The updates (10 minutes per institution) give the opportunity for informal conversation and participation by all.</w:t>
      </w:r>
      <w:r w:rsidR="00D905A7">
        <w:rPr>
          <w:lang w:val="en-US"/>
        </w:rPr>
        <w:t xml:space="preserve"> </w:t>
      </w:r>
    </w:p>
    <w:p w:rsidR="00D905A7" w:rsidRPr="00C63723" w:rsidRDefault="00D905A7" w:rsidP="00DD5662">
      <w:pPr>
        <w:rPr>
          <w:lang w:val="en-US"/>
        </w:rPr>
      </w:pPr>
      <w:r>
        <w:rPr>
          <w:lang w:val="en-US"/>
        </w:rPr>
        <w:t>The informal and confident nature of the meeting allowed us to talk for instance about the complexity and necessity of  curriculum reform, and culture change processes. Delegates also shared experiences with</w:t>
      </w:r>
      <w:r w:rsidR="002861D8">
        <w:rPr>
          <w:lang w:val="en-US"/>
        </w:rPr>
        <w:t xml:space="preserve"> development of</w:t>
      </w:r>
      <w:r w:rsidR="002861D8">
        <w:rPr>
          <w:lang w:val="en-US"/>
        </w:rPr>
        <w:t xml:space="preserve"> new strategic plans</w:t>
      </w:r>
      <w:r w:rsidR="002861D8">
        <w:rPr>
          <w:lang w:val="en-US"/>
        </w:rPr>
        <w:t xml:space="preserve"> and </w:t>
      </w:r>
      <w:r>
        <w:rPr>
          <w:lang w:val="en-US"/>
        </w:rPr>
        <w:t>curriculum reform, with current projects</w:t>
      </w:r>
      <w:r w:rsidR="002861D8">
        <w:rPr>
          <w:lang w:val="en-US"/>
        </w:rPr>
        <w:t xml:space="preserve"> </w:t>
      </w:r>
      <w:r>
        <w:rPr>
          <w:lang w:val="en-US"/>
        </w:rPr>
        <w:t>around life long learning</w:t>
      </w:r>
      <w:r w:rsidR="002861D8" w:rsidRPr="002861D8">
        <w:rPr>
          <w:lang w:val="en-US"/>
        </w:rPr>
        <w:t xml:space="preserve"> </w:t>
      </w:r>
      <w:r w:rsidR="002861D8">
        <w:rPr>
          <w:lang w:val="en-US"/>
        </w:rPr>
        <w:t>and MOOC development</w:t>
      </w:r>
      <w:r w:rsidR="002861D8">
        <w:rPr>
          <w:lang w:val="en-US"/>
        </w:rPr>
        <w:t>, and with</w:t>
      </w:r>
      <w:r w:rsidR="006D28A5">
        <w:rPr>
          <w:lang w:val="en-US"/>
        </w:rPr>
        <w:t xml:space="preserve"> </w:t>
      </w:r>
      <w:r>
        <w:rPr>
          <w:lang w:val="en-US"/>
        </w:rPr>
        <w:t>professional development of academic staff</w:t>
      </w:r>
      <w:r w:rsidR="002861D8">
        <w:rPr>
          <w:lang w:val="en-US"/>
        </w:rPr>
        <w:t>.</w:t>
      </w:r>
      <w:r>
        <w:rPr>
          <w:lang w:val="en-US"/>
        </w:rPr>
        <w:t xml:space="preserve"> </w:t>
      </w:r>
    </w:p>
    <w:p w:rsidR="002C280A" w:rsidRPr="00D905A7" w:rsidRDefault="002C280A" w:rsidP="00DD5662">
      <w:pPr>
        <w:rPr>
          <w:lang w:val="en-US"/>
        </w:rPr>
      </w:pPr>
    </w:p>
    <w:p w:rsidR="00DD5662" w:rsidRPr="0010505D" w:rsidRDefault="006676B1" w:rsidP="00DD5662">
      <w:pPr>
        <w:rPr>
          <w:b/>
          <w:i/>
          <w:lang w:val="en-US"/>
        </w:rPr>
      </w:pPr>
      <w:r>
        <w:rPr>
          <w:b/>
          <w:i/>
          <w:lang w:val="en-US"/>
        </w:rPr>
        <w:t xml:space="preserve">The </w:t>
      </w:r>
      <w:r w:rsidR="00DD5662" w:rsidRPr="0010505D">
        <w:rPr>
          <w:b/>
          <w:i/>
          <w:lang w:val="en-US"/>
        </w:rPr>
        <w:t xml:space="preserve">Future of Higher Education </w:t>
      </w:r>
    </w:p>
    <w:p w:rsidR="00DD5662" w:rsidRPr="0010505D" w:rsidRDefault="002861D8" w:rsidP="00DD5662">
      <w:pPr>
        <w:rPr>
          <w:lang w:val="en-US"/>
        </w:rPr>
      </w:pPr>
      <w:r>
        <w:rPr>
          <w:lang w:val="en-US"/>
        </w:rPr>
        <w:t>A k</w:t>
      </w:r>
      <w:r w:rsidR="00DD5662" w:rsidRPr="002861D8">
        <w:rPr>
          <w:lang w:val="en-US"/>
        </w:rPr>
        <w:t xml:space="preserve">eynote </w:t>
      </w:r>
      <w:r>
        <w:rPr>
          <w:lang w:val="en-US"/>
        </w:rPr>
        <w:t xml:space="preserve">was delivered by </w:t>
      </w:r>
      <w:bookmarkStart w:id="0" w:name="_GoBack"/>
      <w:r w:rsidR="00DD5662" w:rsidRPr="002861D8">
        <w:rPr>
          <w:lang w:val="en-US"/>
        </w:rPr>
        <w:t xml:space="preserve">prof.dr. </w:t>
      </w:r>
      <w:bookmarkEnd w:id="0"/>
      <w:r w:rsidR="00DD5662" w:rsidRPr="002861D8">
        <w:rPr>
          <w:lang w:val="en-US"/>
        </w:rPr>
        <w:t xml:space="preserve">Bert van der Zwaan, rector magnificus </w:t>
      </w:r>
      <w:r w:rsidR="006D28A5" w:rsidRPr="002861D8">
        <w:rPr>
          <w:lang w:val="en-US"/>
        </w:rPr>
        <w:t xml:space="preserve">at </w:t>
      </w:r>
      <w:r w:rsidR="00DD5662" w:rsidRPr="002861D8">
        <w:rPr>
          <w:lang w:val="en-US"/>
        </w:rPr>
        <w:t xml:space="preserve">Utrecht University. </w:t>
      </w:r>
      <w:r w:rsidR="006D28A5" w:rsidRPr="006D28A5">
        <w:rPr>
          <w:lang w:val="en-US"/>
        </w:rPr>
        <w:t>We discussed global trends and developments in Hig</w:t>
      </w:r>
      <w:r w:rsidR="006D28A5">
        <w:rPr>
          <w:lang w:val="en-US"/>
        </w:rPr>
        <w:t>her Education around the world, about which he has written a book “</w:t>
      </w:r>
      <w:r w:rsidR="006D28A5" w:rsidRPr="006D28A5">
        <w:rPr>
          <w:lang w:val="en-US"/>
        </w:rPr>
        <w:t>Higher Education in 2040. A Global Approach”</w:t>
      </w:r>
      <w:r w:rsidR="006D28A5">
        <w:rPr>
          <w:lang w:val="en-US"/>
        </w:rPr>
        <w:t xml:space="preserve"> (</w:t>
      </w:r>
      <w:hyperlink r:id="rId6" w:history="1">
        <w:r w:rsidR="006D28A5" w:rsidRPr="006D28A5">
          <w:rPr>
            <w:rStyle w:val="Hyperlink"/>
            <w:lang w:val="en-US"/>
          </w:rPr>
          <w:t>available as pdf</w:t>
        </w:r>
      </w:hyperlink>
      <w:r w:rsidR="006D28A5">
        <w:rPr>
          <w:lang w:val="en-US"/>
        </w:rPr>
        <w:t>). To prepare for this future, reflection, creativity, life long learning and bridging the gap between universities and society, will become pivotal. Huang Hoon</w:t>
      </w:r>
      <w:r w:rsidR="005E103E">
        <w:rPr>
          <w:lang w:val="en-US"/>
        </w:rPr>
        <w:t xml:space="preserve"> Chng (National University of Singapore)</w:t>
      </w:r>
      <w:r w:rsidR="006D28A5">
        <w:rPr>
          <w:lang w:val="en-US"/>
        </w:rPr>
        <w:t xml:space="preserve"> focused in her discussion on specific issues for </w:t>
      </w:r>
      <w:r w:rsidR="00D30CD2">
        <w:rPr>
          <w:lang w:val="en-US"/>
        </w:rPr>
        <w:t>research-intensive universities: to articulate the relevance of research-intensive institutions, to think about access for different societal groups, to engage the whole population in research, and also the effects of the volatility of politics. These topics were discussed further by the whole group</w:t>
      </w:r>
      <w:r w:rsidR="00DD5662" w:rsidRPr="0010505D">
        <w:rPr>
          <w:lang w:val="en-US"/>
        </w:rPr>
        <w:t xml:space="preserve">. </w:t>
      </w:r>
    </w:p>
    <w:p w:rsidR="00DD5662" w:rsidRDefault="00DD5662" w:rsidP="00084305">
      <w:pPr>
        <w:rPr>
          <w:lang w:val="en-US"/>
        </w:rPr>
      </w:pPr>
    </w:p>
    <w:p w:rsidR="006676B1" w:rsidRDefault="006676B1" w:rsidP="00DD5662">
      <w:pPr>
        <w:rPr>
          <w:b/>
          <w:i/>
          <w:lang w:val="en-US"/>
        </w:rPr>
      </w:pPr>
      <w:r>
        <w:rPr>
          <w:b/>
          <w:i/>
          <w:lang w:val="en-US"/>
        </w:rPr>
        <w:t>Other topics were</w:t>
      </w:r>
      <w:r w:rsidR="00DD5662" w:rsidRPr="0010505D">
        <w:rPr>
          <w:b/>
          <w:i/>
          <w:lang w:val="en-US"/>
        </w:rPr>
        <w:t xml:space="preserve">: </w:t>
      </w:r>
    </w:p>
    <w:p w:rsidR="006676B1" w:rsidRDefault="00DD5662" w:rsidP="00DD5662">
      <w:pPr>
        <w:rPr>
          <w:lang w:val="en-US"/>
        </w:rPr>
      </w:pPr>
      <w:r w:rsidRPr="0010505D">
        <w:rPr>
          <w:b/>
          <w:i/>
          <w:lang w:val="en-US"/>
        </w:rPr>
        <w:t>Leading curriculum renewal</w:t>
      </w:r>
      <w:r w:rsidR="006676B1" w:rsidRPr="006676B1">
        <w:rPr>
          <w:lang w:val="en-US"/>
        </w:rPr>
        <w:t>. Pr</w:t>
      </w:r>
      <w:r w:rsidR="006676B1" w:rsidRPr="0010505D">
        <w:rPr>
          <w:lang w:val="en-US"/>
        </w:rPr>
        <w:t xml:space="preserve">esenters </w:t>
      </w:r>
      <w:r w:rsidRPr="0010505D">
        <w:rPr>
          <w:lang w:val="en-US"/>
        </w:rPr>
        <w:t>Pip Pattison (Sydney) and Grahame Bilbow  (Hong Kong)</w:t>
      </w:r>
      <w:r w:rsidR="00D30CD2">
        <w:rPr>
          <w:lang w:val="en-US"/>
        </w:rPr>
        <w:t xml:space="preserve"> talked about the recent curriculum renewal projects in both their universities. </w:t>
      </w:r>
    </w:p>
    <w:p w:rsidR="00DD5662" w:rsidRDefault="00DD5662" w:rsidP="00DD5662">
      <w:pPr>
        <w:rPr>
          <w:lang w:val="en-US"/>
        </w:rPr>
      </w:pPr>
      <w:r w:rsidRPr="00BA7603">
        <w:rPr>
          <w:rFonts w:eastAsia="MS Mincho"/>
          <w:b/>
          <w:i/>
          <w:lang w:val="en-US"/>
        </w:rPr>
        <w:t>Professional development and career progression in teaching</w:t>
      </w:r>
      <w:r w:rsidR="006676B1">
        <w:rPr>
          <w:rFonts w:eastAsia="MS Mincho"/>
          <w:i/>
          <w:lang w:val="en-US"/>
        </w:rPr>
        <w:t xml:space="preserve">, </w:t>
      </w:r>
      <w:r w:rsidR="006676B1">
        <w:rPr>
          <w:rFonts w:eastAsia="MS Mincho"/>
          <w:lang w:val="en-US"/>
        </w:rPr>
        <w:t xml:space="preserve">introduced by </w:t>
      </w:r>
      <w:r w:rsidRPr="0010505D">
        <w:rPr>
          <w:lang w:val="en-US"/>
        </w:rPr>
        <w:t>Manon Kluijtmans (Utrecht) and Huang Hoon Chng and Johan Geertsema (Singapore).</w:t>
      </w:r>
    </w:p>
    <w:p w:rsidR="00DD5662" w:rsidRPr="0010505D" w:rsidRDefault="00DD5662" w:rsidP="00DD5662">
      <w:pPr>
        <w:rPr>
          <w:lang w:val="en-US"/>
        </w:rPr>
      </w:pPr>
      <w:r w:rsidRPr="0010505D">
        <w:rPr>
          <w:b/>
          <w:i/>
          <w:lang w:val="en-US"/>
        </w:rPr>
        <w:t>Post graduate education</w:t>
      </w:r>
      <w:r w:rsidR="006676B1">
        <w:rPr>
          <w:lang w:val="en-US"/>
        </w:rPr>
        <w:t xml:space="preserve">, introduced by </w:t>
      </w:r>
      <w:r w:rsidRPr="0010505D">
        <w:rPr>
          <w:lang w:val="en-US"/>
        </w:rPr>
        <w:t>Anders Sonesson (Lund) and Jon Turner (Edinburgh)</w:t>
      </w:r>
    </w:p>
    <w:p w:rsidR="00DD5662" w:rsidRDefault="00DD5662" w:rsidP="00084305">
      <w:pPr>
        <w:rPr>
          <w:lang w:val="en-US"/>
        </w:rPr>
      </w:pPr>
    </w:p>
    <w:p w:rsidR="002C280A" w:rsidRDefault="006676B1" w:rsidP="002C280A">
      <w:pPr>
        <w:rPr>
          <w:b/>
          <w:i/>
          <w:lang w:val="en-US"/>
        </w:rPr>
      </w:pPr>
      <w:r>
        <w:rPr>
          <w:b/>
          <w:i/>
          <w:lang w:val="en-US"/>
        </w:rPr>
        <w:t>At the end of the meeting</w:t>
      </w:r>
    </w:p>
    <w:p w:rsidR="002C280A" w:rsidRPr="002C280A" w:rsidRDefault="002C280A" w:rsidP="002C280A">
      <w:pPr>
        <w:rPr>
          <w:lang w:val="en-US"/>
        </w:rPr>
      </w:pPr>
      <w:r w:rsidRPr="002C280A">
        <w:rPr>
          <w:lang w:val="en-US"/>
        </w:rPr>
        <w:t xml:space="preserve">We celebrated the progress made regarding the NETL book, which was </w:t>
      </w:r>
      <w:r>
        <w:rPr>
          <w:i/>
          <w:lang w:val="en-US"/>
        </w:rPr>
        <w:t>in press</w:t>
      </w:r>
      <w:r>
        <w:rPr>
          <w:lang w:val="en-US"/>
        </w:rPr>
        <w:t xml:space="preserve"> at the time of the meeting. The title is</w:t>
      </w:r>
      <w:r w:rsidRPr="002C280A">
        <w:rPr>
          <w:lang w:val="en-US"/>
        </w:rPr>
        <w:t xml:space="preserve">: </w:t>
      </w:r>
      <w:r w:rsidRPr="002C280A">
        <w:rPr>
          <w:i/>
          <w:lang w:val="en-US"/>
        </w:rPr>
        <w:t>Strengthening teaching and learning in research universities: Strategies and initiatives for institutional change</w:t>
      </w:r>
      <w:r w:rsidR="006676B1">
        <w:rPr>
          <w:i/>
          <w:lang w:val="en-US"/>
        </w:rPr>
        <w:t>;</w:t>
      </w:r>
      <w:r>
        <w:rPr>
          <w:lang w:val="en-US"/>
        </w:rPr>
        <w:t xml:space="preserve"> </w:t>
      </w:r>
      <w:r w:rsidR="00CF00A8">
        <w:rPr>
          <w:lang w:val="en-US"/>
        </w:rPr>
        <w:t xml:space="preserve">it is </w:t>
      </w:r>
      <w:r>
        <w:rPr>
          <w:lang w:val="en-US"/>
        </w:rPr>
        <w:t>edited by Bjørn Stensaker, Grahame Bilbow, Lori Breslow and Rob van der Vaart</w:t>
      </w:r>
      <w:r w:rsidR="005E103E">
        <w:rPr>
          <w:lang w:val="en-US"/>
        </w:rPr>
        <w:t xml:space="preserve"> (available via the </w:t>
      </w:r>
      <w:hyperlink r:id="rId7" w:history="1">
        <w:r w:rsidR="005E103E" w:rsidRPr="005E103E">
          <w:rPr>
            <w:rStyle w:val="Hyperlink"/>
            <w:lang w:val="en-US"/>
          </w:rPr>
          <w:t>publisher</w:t>
        </w:r>
      </w:hyperlink>
      <w:r w:rsidR="005E103E">
        <w:rPr>
          <w:lang w:val="en-US"/>
        </w:rPr>
        <w:t xml:space="preserve">). </w:t>
      </w:r>
      <w:r>
        <w:rPr>
          <w:lang w:val="en-US"/>
        </w:rPr>
        <w:t xml:space="preserve"> </w:t>
      </w:r>
      <w:r w:rsidRPr="002C280A">
        <w:rPr>
          <w:lang w:val="en-US"/>
        </w:rPr>
        <w:t xml:space="preserve"> </w:t>
      </w:r>
    </w:p>
    <w:p w:rsidR="00084305" w:rsidRDefault="00084305" w:rsidP="00084305">
      <w:pPr>
        <w:rPr>
          <w:lang w:val="en-US"/>
        </w:rPr>
      </w:pPr>
      <w:r>
        <w:rPr>
          <w:lang w:val="en-US"/>
        </w:rPr>
        <w:t xml:space="preserve">We talked about extending the network with one or two members, although we said that we want to stay a small and informal network. </w:t>
      </w:r>
      <w:r w:rsidR="002C280A">
        <w:rPr>
          <w:lang w:val="en-US"/>
        </w:rPr>
        <w:t>F</w:t>
      </w:r>
      <w:r w:rsidR="00864E81">
        <w:rPr>
          <w:lang w:val="en-US"/>
        </w:rPr>
        <w:t xml:space="preserve">ive </w:t>
      </w:r>
      <w:r w:rsidR="0010505D">
        <w:rPr>
          <w:lang w:val="en-US"/>
        </w:rPr>
        <w:t>interesting</w:t>
      </w:r>
      <w:r w:rsidR="00864E81">
        <w:rPr>
          <w:lang w:val="en-US"/>
        </w:rPr>
        <w:t xml:space="preserve"> institutions</w:t>
      </w:r>
      <w:r w:rsidR="002C280A" w:rsidRPr="002C280A">
        <w:rPr>
          <w:lang w:val="en-US"/>
        </w:rPr>
        <w:t xml:space="preserve"> </w:t>
      </w:r>
      <w:r w:rsidR="002C280A">
        <w:rPr>
          <w:lang w:val="en-US"/>
        </w:rPr>
        <w:t>were mentioned</w:t>
      </w:r>
      <w:r w:rsidR="00864E81">
        <w:rPr>
          <w:lang w:val="en-US"/>
        </w:rPr>
        <w:t xml:space="preserve">, and </w:t>
      </w:r>
      <w:r w:rsidR="002C280A">
        <w:rPr>
          <w:lang w:val="en-US"/>
        </w:rPr>
        <w:t xml:space="preserve">we </w:t>
      </w:r>
      <w:r w:rsidR="00864E81">
        <w:rPr>
          <w:lang w:val="en-US"/>
        </w:rPr>
        <w:t xml:space="preserve">agreed who of the </w:t>
      </w:r>
      <w:r w:rsidR="00DD5662">
        <w:rPr>
          <w:lang w:val="en-US"/>
        </w:rPr>
        <w:t>current</w:t>
      </w:r>
      <w:r w:rsidR="00864E81">
        <w:rPr>
          <w:lang w:val="en-US"/>
        </w:rPr>
        <w:t xml:space="preserve"> </w:t>
      </w:r>
      <w:r w:rsidR="00DC29CC">
        <w:rPr>
          <w:lang w:val="en-US"/>
        </w:rPr>
        <w:t xml:space="preserve">delegates </w:t>
      </w:r>
      <w:r w:rsidR="00864E81">
        <w:rPr>
          <w:lang w:val="en-US"/>
        </w:rPr>
        <w:t>will contact the</w:t>
      </w:r>
      <w:r w:rsidR="002C280A">
        <w:rPr>
          <w:lang w:val="en-US"/>
        </w:rPr>
        <w:t>m</w:t>
      </w:r>
      <w:r w:rsidR="00864E81">
        <w:rPr>
          <w:lang w:val="en-US"/>
        </w:rPr>
        <w:t xml:space="preserve">. </w:t>
      </w:r>
    </w:p>
    <w:p w:rsidR="00084305" w:rsidRDefault="00864E81" w:rsidP="00084305">
      <w:pPr>
        <w:rPr>
          <w:lang w:val="en-US"/>
        </w:rPr>
      </w:pPr>
      <w:r>
        <w:rPr>
          <w:lang w:val="en-US"/>
        </w:rPr>
        <w:t xml:space="preserve">A new website was designed, </w:t>
      </w:r>
      <w:hyperlink r:id="rId8" w:history="1">
        <w:r w:rsidR="00084305">
          <w:rPr>
            <w:rStyle w:val="Hyperlink"/>
            <w:lang w:val="en-US"/>
          </w:rPr>
          <w:t>https://netl.sites.uu.nl/</w:t>
        </w:r>
      </w:hyperlink>
      <w:r w:rsidR="00084305">
        <w:rPr>
          <w:lang w:val="en-US"/>
        </w:rPr>
        <w:t>,</w:t>
      </w:r>
      <w:r>
        <w:rPr>
          <w:lang w:val="en-US"/>
        </w:rPr>
        <w:t xml:space="preserve"> which will be available for </w:t>
      </w:r>
      <w:r w:rsidR="00DD5662">
        <w:rPr>
          <w:lang w:val="en-US"/>
        </w:rPr>
        <w:t xml:space="preserve">future </w:t>
      </w:r>
      <w:r>
        <w:rPr>
          <w:lang w:val="en-US"/>
        </w:rPr>
        <w:t>use by the</w:t>
      </w:r>
      <w:r w:rsidR="00084305">
        <w:rPr>
          <w:lang w:val="en-US"/>
        </w:rPr>
        <w:t xml:space="preserve"> Network.</w:t>
      </w:r>
      <w:r>
        <w:rPr>
          <w:lang w:val="en-US"/>
        </w:rPr>
        <w:t xml:space="preserve"> </w:t>
      </w:r>
      <w:r w:rsidR="00084305">
        <w:rPr>
          <w:lang w:val="en-US"/>
        </w:rPr>
        <w:t xml:space="preserve"> </w:t>
      </w:r>
    </w:p>
    <w:p w:rsidR="002C280A" w:rsidRDefault="002C280A" w:rsidP="00084305">
      <w:pPr>
        <w:rPr>
          <w:lang w:val="en-US"/>
        </w:rPr>
      </w:pPr>
    </w:p>
    <w:p w:rsidR="00DD5662" w:rsidRPr="0010505D" w:rsidRDefault="00DD5662" w:rsidP="00DD5662">
      <w:pPr>
        <w:rPr>
          <w:b/>
          <w:lang w:val="en-US"/>
        </w:rPr>
      </w:pPr>
      <w:r w:rsidRPr="0010505D">
        <w:rPr>
          <w:b/>
          <w:lang w:val="en-US"/>
        </w:rPr>
        <w:t>The next meeting will be in Helsinki, from Wednesday evening 13 June to Friday afternoon 15 June 2018.</w:t>
      </w:r>
    </w:p>
    <w:sectPr w:rsidR="00DD5662" w:rsidRPr="00105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3E"/>
    <w:multiLevelType w:val="hybridMultilevel"/>
    <w:tmpl w:val="D71E58E8"/>
    <w:lvl w:ilvl="0" w:tplc="F9A008D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formatting="0"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05"/>
    <w:rsid w:val="000000DC"/>
    <w:rsid w:val="00021B38"/>
    <w:rsid w:val="00047A7D"/>
    <w:rsid w:val="00051A0C"/>
    <w:rsid w:val="00084305"/>
    <w:rsid w:val="000C47F3"/>
    <w:rsid w:val="00100DFE"/>
    <w:rsid w:val="0010505D"/>
    <w:rsid w:val="0014608F"/>
    <w:rsid w:val="00153FEB"/>
    <w:rsid w:val="0018248E"/>
    <w:rsid w:val="00191E07"/>
    <w:rsid w:val="001A0353"/>
    <w:rsid w:val="001A7BD7"/>
    <w:rsid w:val="001B47FD"/>
    <w:rsid w:val="002148C8"/>
    <w:rsid w:val="0026218D"/>
    <w:rsid w:val="0026391E"/>
    <w:rsid w:val="00264A18"/>
    <w:rsid w:val="002861D8"/>
    <w:rsid w:val="002934D2"/>
    <w:rsid w:val="002C280A"/>
    <w:rsid w:val="002D52EE"/>
    <w:rsid w:val="00312547"/>
    <w:rsid w:val="00341B8F"/>
    <w:rsid w:val="00370993"/>
    <w:rsid w:val="0038298C"/>
    <w:rsid w:val="0038324B"/>
    <w:rsid w:val="003B5D1B"/>
    <w:rsid w:val="003B683A"/>
    <w:rsid w:val="003B7AD7"/>
    <w:rsid w:val="003F3472"/>
    <w:rsid w:val="00401318"/>
    <w:rsid w:val="004225D1"/>
    <w:rsid w:val="004578D2"/>
    <w:rsid w:val="004860F4"/>
    <w:rsid w:val="005010C5"/>
    <w:rsid w:val="0050757C"/>
    <w:rsid w:val="00507864"/>
    <w:rsid w:val="0052538B"/>
    <w:rsid w:val="00530D26"/>
    <w:rsid w:val="005410F6"/>
    <w:rsid w:val="005500DD"/>
    <w:rsid w:val="005B56FD"/>
    <w:rsid w:val="005D5656"/>
    <w:rsid w:val="005E103E"/>
    <w:rsid w:val="005E1590"/>
    <w:rsid w:val="005E4B59"/>
    <w:rsid w:val="00605C35"/>
    <w:rsid w:val="00632F07"/>
    <w:rsid w:val="006676B1"/>
    <w:rsid w:val="00687077"/>
    <w:rsid w:val="006A2433"/>
    <w:rsid w:val="006D28A5"/>
    <w:rsid w:val="006F7D7A"/>
    <w:rsid w:val="0070585A"/>
    <w:rsid w:val="00725657"/>
    <w:rsid w:val="007316D0"/>
    <w:rsid w:val="00750BF6"/>
    <w:rsid w:val="00752E42"/>
    <w:rsid w:val="00754C59"/>
    <w:rsid w:val="007A3686"/>
    <w:rsid w:val="007C528C"/>
    <w:rsid w:val="008023D9"/>
    <w:rsid w:val="00802808"/>
    <w:rsid w:val="008061E4"/>
    <w:rsid w:val="008275DD"/>
    <w:rsid w:val="00844AD8"/>
    <w:rsid w:val="00864E81"/>
    <w:rsid w:val="008918C4"/>
    <w:rsid w:val="00897BB5"/>
    <w:rsid w:val="008D4382"/>
    <w:rsid w:val="009020A4"/>
    <w:rsid w:val="0093375F"/>
    <w:rsid w:val="00936B04"/>
    <w:rsid w:val="00957EA4"/>
    <w:rsid w:val="00972E9E"/>
    <w:rsid w:val="0099112B"/>
    <w:rsid w:val="0099523F"/>
    <w:rsid w:val="009C2C96"/>
    <w:rsid w:val="00A116EB"/>
    <w:rsid w:val="00A414D4"/>
    <w:rsid w:val="00AB59E4"/>
    <w:rsid w:val="00AC1FB6"/>
    <w:rsid w:val="00AE4E40"/>
    <w:rsid w:val="00B313E3"/>
    <w:rsid w:val="00B44227"/>
    <w:rsid w:val="00B84B4C"/>
    <w:rsid w:val="00BA30EB"/>
    <w:rsid w:val="00BF2B63"/>
    <w:rsid w:val="00BF568E"/>
    <w:rsid w:val="00C21EA6"/>
    <w:rsid w:val="00C45F73"/>
    <w:rsid w:val="00C63723"/>
    <w:rsid w:val="00C67749"/>
    <w:rsid w:val="00C756B1"/>
    <w:rsid w:val="00C86082"/>
    <w:rsid w:val="00CF00A8"/>
    <w:rsid w:val="00CF08F5"/>
    <w:rsid w:val="00CF150B"/>
    <w:rsid w:val="00CF4287"/>
    <w:rsid w:val="00CF61F2"/>
    <w:rsid w:val="00D30CD2"/>
    <w:rsid w:val="00D32A4E"/>
    <w:rsid w:val="00D905A7"/>
    <w:rsid w:val="00DC29CC"/>
    <w:rsid w:val="00DD5662"/>
    <w:rsid w:val="00E12016"/>
    <w:rsid w:val="00E16FE9"/>
    <w:rsid w:val="00E30B6E"/>
    <w:rsid w:val="00E424DE"/>
    <w:rsid w:val="00E734FA"/>
    <w:rsid w:val="00E74628"/>
    <w:rsid w:val="00F24BC1"/>
    <w:rsid w:val="00F272AA"/>
    <w:rsid w:val="00F77D56"/>
    <w:rsid w:val="00F82D99"/>
    <w:rsid w:val="00FD2FF7"/>
    <w:rsid w:val="00FD75F7"/>
    <w:rsid w:val="00FD7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05"/>
    <w:pPr>
      <w:spacing w:after="0" w:line="240" w:lineRule="auto"/>
    </w:pPr>
    <w:rPr>
      <w:rFonts w:ascii="Calibri" w:eastAsiaTheme="minorHAnsi" w:hAnsi="Calibri" w:cs="Times New Roman"/>
      <w:sz w:val="20"/>
      <w:szCs w:val="20"/>
      <w:lang w:eastAsia="nl-NL"/>
    </w:rPr>
  </w:style>
  <w:style w:type="paragraph" w:styleId="Heading1">
    <w:name w:val="heading 1"/>
    <w:basedOn w:val="Normal"/>
    <w:next w:val="Normal"/>
    <w:link w:val="Heading1Char"/>
    <w:qFormat/>
    <w:rsid w:val="007316D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316D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316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316D0"/>
    <w:pPr>
      <w:spacing w:before="120" w:after="120"/>
    </w:pPr>
    <w:rPr>
      <w:bCs/>
    </w:rPr>
  </w:style>
  <w:style w:type="paragraph" w:styleId="Footer">
    <w:name w:val="footer"/>
    <w:basedOn w:val="Normal"/>
    <w:link w:val="FooterChar"/>
    <w:rsid w:val="007316D0"/>
    <w:pPr>
      <w:tabs>
        <w:tab w:val="center" w:pos="4536"/>
        <w:tab w:val="right" w:pos="9072"/>
      </w:tabs>
    </w:pPr>
    <w:rPr>
      <w:sz w:val="16"/>
    </w:rPr>
  </w:style>
  <w:style w:type="character" w:customStyle="1" w:styleId="FooterChar">
    <w:name w:val="Footer Char"/>
    <w:basedOn w:val="DefaultParagraphFont"/>
    <w:link w:val="Footer"/>
    <w:rsid w:val="007316D0"/>
    <w:rPr>
      <w:rFonts w:eastAsia="Times New Roman" w:cs="Times New Roman"/>
      <w:sz w:val="16"/>
      <w:szCs w:val="20"/>
      <w:lang w:eastAsia="nl-NL"/>
    </w:rPr>
  </w:style>
  <w:style w:type="character" w:styleId="FootnoteReference">
    <w:name w:val="footnote reference"/>
    <w:basedOn w:val="DefaultParagraphFont"/>
    <w:semiHidden/>
    <w:rsid w:val="007316D0"/>
    <w:rPr>
      <w:vertAlign w:val="superscript"/>
    </w:rPr>
  </w:style>
  <w:style w:type="paragraph" w:styleId="FootnoteText">
    <w:name w:val="footnote text"/>
    <w:basedOn w:val="Normal"/>
    <w:link w:val="FootnoteTextChar"/>
    <w:semiHidden/>
    <w:rsid w:val="007316D0"/>
  </w:style>
  <w:style w:type="character" w:customStyle="1" w:styleId="FootnoteTextChar">
    <w:name w:val="Footnote Text Char"/>
    <w:basedOn w:val="DefaultParagraphFont"/>
    <w:link w:val="FootnoteText"/>
    <w:semiHidden/>
    <w:rsid w:val="007316D0"/>
    <w:rPr>
      <w:rFonts w:eastAsia="Times New Roman" w:cs="Times New Roman"/>
      <w:sz w:val="20"/>
      <w:szCs w:val="20"/>
      <w:lang w:eastAsia="nl-NL"/>
    </w:rPr>
  </w:style>
  <w:style w:type="paragraph" w:styleId="Header">
    <w:name w:val="header"/>
    <w:basedOn w:val="Normal"/>
    <w:link w:val="HeaderChar"/>
    <w:rsid w:val="007316D0"/>
    <w:pPr>
      <w:tabs>
        <w:tab w:val="center" w:pos="4536"/>
        <w:tab w:val="right" w:pos="9072"/>
      </w:tabs>
    </w:pPr>
    <w:rPr>
      <w:sz w:val="16"/>
    </w:rPr>
  </w:style>
  <w:style w:type="character" w:customStyle="1" w:styleId="HeaderChar">
    <w:name w:val="Header Char"/>
    <w:basedOn w:val="DefaultParagraphFont"/>
    <w:link w:val="Header"/>
    <w:rsid w:val="007316D0"/>
    <w:rPr>
      <w:rFonts w:eastAsia="Times New Roman" w:cs="Times New Roman"/>
      <w:sz w:val="16"/>
      <w:szCs w:val="20"/>
      <w:lang w:eastAsia="nl-NL"/>
    </w:rPr>
  </w:style>
  <w:style w:type="character" w:customStyle="1" w:styleId="Heading1Char">
    <w:name w:val="Heading 1 Char"/>
    <w:basedOn w:val="DefaultParagraphFont"/>
    <w:link w:val="Heading1"/>
    <w:rsid w:val="007316D0"/>
    <w:rPr>
      <w:rFonts w:eastAsia="Times New Roman" w:cs="Arial"/>
      <w:b/>
      <w:bCs/>
      <w:kern w:val="32"/>
      <w:sz w:val="32"/>
      <w:szCs w:val="32"/>
      <w:lang w:eastAsia="nl-NL"/>
    </w:rPr>
  </w:style>
  <w:style w:type="character" w:customStyle="1" w:styleId="Heading2Char">
    <w:name w:val="Heading 2 Char"/>
    <w:basedOn w:val="DefaultParagraphFont"/>
    <w:link w:val="Heading2"/>
    <w:rsid w:val="007316D0"/>
    <w:rPr>
      <w:rFonts w:eastAsia="Times New Roman" w:cs="Arial"/>
      <w:b/>
      <w:bCs/>
      <w:i/>
      <w:iCs/>
      <w:sz w:val="28"/>
      <w:szCs w:val="28"/>
      <w:lang w:eastAsia="nl-NL"/>
    </w:rPr>
  </w:style>
  <w:style w:type="character" w:customStyle="1" w:styleId="Heading3Char">
    <w:name w:val="Heading 3 Char"/>
    <w:basedOn w:val="DefaultParagraphFont"/>
    <w:link w:val="Heading3"/>
    <w:rsid w:val="007316D0"/>
    <w:rPr>
      <w:rFonts w:eastAsia="Times New Roman" w:cs="Arial"/>
      <w:b/>
      <w:bCs/>
      <w:sz w:val="26"/>
      <w:szCs w:val="26"/>
      <w:lang w:eastAsia="nl-NL"/>
    </w:rPr>
  </w:style>
  <w:style w:type="paragraph" w:customStyle="1" w:styleId="Kenmerk">
    <w:name w:val="Kenmerk"/>
    <w:basedOn w:val="Normal"/>
    <w:qFormat/>
    <w:rsid w:val="007316D0"/>
    <w:pPr>
      <w:jc w:val="right"/>
    </w:pPr>
    <w:rPr>
      <w:sz w:val="16"/>
    </w:rPr>
  </w:style>
  <w:style w:type="paragraph" w:styleId="ListParagraph">
    <w:name w:val="List Paragraph"/>
    <w:basedOn w:val="Normal"/>
    <w:uiPriority w:val="34"/>
    <w:qFormat/>
    <w:rsid w:val="007316D0"/>
    <w:pPr>
      <w:ind w:left="720"/>
      <w:contextualSpacing/>
    </w:pPr>
  </w:style>
  <w:style w:type="paragraph" w:customStyle="1" w:styleId="Literatuurlijst">
    <w:name w:val="Literatuurlijst"/>
    <w:basedOn w:val="Normal"/>
    <w:qFormat/>
    <w:rsid w:val="007316D0"/>
    <w:pPr>
      <w:ind w:left="709" w:hanging="709"/>
    </w:pPr>
    <w:rPr>
      <w:sz w:val="22"/>
      <w:lang w:val="en-GB"/>
    </w:rPr>
  </w:style>
  <w:style w:type="paragraph" w:customStyle="1" w:styleId="Subkop">
    <w:name w:val="Subkop"/>
    <w:basedOn w:val="Normal"/>
    <w:next w:val="Normal"/>
    <w:qFormat/>
    <w:rsid w:val="007316D0"/>
    <w:pPr>
      <w:keepNext/>
    </w:pPr>
    <w:rPr>
      <w:b/>
      <w:bCs/>
    </w:rPr>
  </w:style>
  <w:style w:type="paragraph" w:customStyle="1" w:styleId="Subtitel">
    <w:name w:val="Subtitel"/>
    <w:basedOn w:val="Normal"/>
    <w:next w:val="Normal"/>
    <w:qFormat/>
    <w:rsid w:val="007316D0"/>
    <w:pPr>
      <w:spacing w:after="60"/>
      <w:outlineLvl w:val="1"/>
    </w:pPr>
    <w:rPr>
      <w:rFonts w:cs="Arial"/>
      <w:sz w:val="24"/>
      <w:szCs w:val="24"/>
    </w:rPr>
  </w:style>
  <w:style w:type="paragraph" w:styleId="Subtitle">
    <w:name w:val="Subtitle"/>
    <w:basedOn w:val="Normal"/>
    <w:next w:val="Normal"/>
    <w:link w:val="SubtitleChar"/>
    <w:qFormat/>
    <w:rsid w:val="007316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316D0"/>
    <w:rPr>
      <w:rFonts w:asciiTheme="majorHAnsi" w:eastAsiaTheme="majorEastAsia" w:hAnsiTheme="majorHAnsi" w:cstheme="majorBidi"/>
      <w:i/>
      <w:iCs/>
      <w:color w:val="4F81BD" w:themeColor="accent1"/>
      <w:spacing w:val="15"/>
      <w:sz w:val="24"/>
      <w:szCs w:val="24"/>
      <w:lang w:eastAsia="nl-NL"/>
    </w:rPr>
  </w:style>
  <w:style w:type="table" w:styleId="TableGrid">
    <w:name w:val="Table Grid"/>
    <w:basedOn w:val="TableGrid8"/>
    <w:rsid w:val="00CF08F5"/>
    <w:rPr>
      <w:rFonts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7316D0"/>
    <w:pPr>
      <w:spacing w:after="0" w:line="240" w:lineRule="auto"/>
    </w:pPr>
    <w:rPr>
      <w:rFonts w:ascii="Verdana" w:hAnsi="Verdana" w:cs="Times New Roman"/>
      <w:sz w:val="18"/>
      <w:szCs w:val="20"/>
      <w:lang w:eastAsia="nl-NL"/>
    </w:rPr>
    <w:tblPr>
      <w:tblBorders>
        <w:top w:val="single" w:sz="12" w:space="0" w:color="000000"/>
        <w:bottom w:val="single" w:sz="12" w:space="0" w:color="000000"/>
        <w:insideH w:val="single" w:sz="6" w:space="0" w:color="000000"/>
      </w:tblBorders>
    </w:tblPr>
    <w:trPr>
      <w:cantSplit/>
    </w:trPr>
    <w:tcPr>
      <w:shd w:val="clear" w:color="auto" w:fill="auto"/>
    </w:tcPr>
    <w:tblStylePr w:type="firstRow">
      <w:rPr>
        <w:b/>
        <w:bCs/>
        <w:color w:val="333333"/>
      </w:rPr>
      <w:tblPr/>
      <w:trPr>
        <w:tblHeader/>
      </w:trPr>
      <w:tcPr>
        <w:tcBorders>
          <w:bottom w:val="single" w:sz="12" w:space="0" w:color="000000"/>
        </w:tcBorders>
      </w:tcPr>
    </w:tblStylePr>
    <w:tblStylePr w:type="lastRow">
      <w:tblPr/>
      <w:tcPr>
        <w:tcBorders>
          <w:top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next w:val="Normal"/>
    <w:link w:val="TitleChar"/>
    <w:qFormat/>
    <w:rsid w:val="007316D0"/>
    <w:pPr>
      <w:keepNext/>
      <w:spacing w:before="240" w:after="60"/>
    </w:pPr>
    <w:rPr>
      <w:b/>
      <w:bCs/>
      <w:kern w:val="32"/>
      <w:sz w:val="32"/>
    </w:rPr>
  </w:style>
  <w:style w:type="character" w:customStyle="1" w:styleId="TitleChar">
    <w:name w:val="Title Char"/>
    <w:basedOn w:val="DefaultParagraphFont"/>
    <w:link w:val="Title"/>
    <w:rsid w:val="007316D0"/>
    <w:rPr>
      <w:rFonts w:eastAsia="Times New Roman" w:cs="Times New Roman"/>
      <w:b/>
      <w:bCs/>
      <w:kern w:val="32"/>
      <w:sz w:val="32"/>
      <w:szCs w:val="20"/>
      <w:lang w:eastAsia="nl-NL"/>
    </w:rPr>
  </w:style>
  <w:style w:type="paragraph" w:styleId="TOC1">
    <w:name w:val="toc 1"/>
    <w:basedOn w:val="Normal"/>
    <w:next w:val="Normal"/>
    <w:semiHidden/>
    <w:rsid w:val="007316D0"/>
  </w:style>
  <w:style w:type="paragraph" w:styleId="TOC2">
    <w:name w:val="toc 2"/>
    <w:basedOn w:val="Normal"/>
    <w:next w:val="Normal"/>
    <w:semiHidden/>
    <w:rsid w:val="007316D0"/>
    <w:pPr>
      <w:ind w:left="190"/>
    </w:pPr>
  </w:style>
  <w:style w:type="paragraph" w:styleId="TOC3">
    <w:name w:val="toc 3"/>
    <w:basedOn w:val="Normal"/>
    <w:next w:val="Normal"/>
    <w:semiHidden/>
    <w:rsid w:val="007316D0"/>
    <w:pPr>
      <w:ind w:left="380"/>
    </w:pPr>
  </w:style>
  <w:style w:type="paragraph" w:styleId="TOC4">
    <w:name w:val="toc 4"/>
    <w:basedOn w:val="Normal"/>
    <w:next w:val="Normal"/>
    <w:semiHidden/>
    <w:rsid w:val="007316D0"/>
    <w:pPr>
      <w:ind w:left="570"/>
    </w:pPr>
  </w:style>
  <w:style w:type="table" w:styleId="TableGrid8">
    <w:name w:val="Table Grid 8"/>
    <w:basedOn w:val="TableNormal"/>
    <w:uiPriority w:val="99"/>
    <w:semiHidden/>
    <w:unhideWhenUsed/>
    <w:rsid w:val="00CF08F5"/>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84305"/>
    <w:rPr>
      <w:color w:val="0000FF"/>
      <w:u w:val="single"/>
    </w:rPr>
  </w:style>
  <w:style w:type="character" w:styleId="Strong">
    <w:name w:val="Strong"/>
    <w:basedOn w:val="DefaultParagraphFont"/>
    <w:uiPriority w:val="22"/>
    <w:qFormat/>
    <w:rsid w:val="0010505D"/>
    <w:rPr>
      <w:b/>
      <w:bCs/>
    </w:rPr>
  </w:style>
  <w:style w:type="paragraph" w:customStyle="1" w:styleId="StyleHeading2Before0pt">
    <w:name w:val="Style Heading 2 + Before:  0 pt"/>
    <w:basedOn w:val="Heading2"/>
    <w:rsid w:val="0010505D"/>
    <w:pPr>
      <w:spacing w:before="120"/>
    </w:pPr>
    <w:rPr>
      <w:rFonts w:eastAsia="Times New Roman" w:cs="Times New Roman"/>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05"/>
    <w:pPr>
      <w:spacing w:after="0" w:line="240" w:lineRule="auto"/>
    </w:pPr>
    <w:rPr>
      <w:rFonts w:ascii="Calibri" w:eastAsiaTheme="minorHAnsi" w:hAnsi="Calibri" w:cs="Times New Roman"/>
      <w:sz w:val="20"/>
      <w:szCs w:val="20"/>
      <w:lang w:eastAsia="nl-NL"/>
    </w:rPr>
  </w:style>
  <w:style w:type="paragraph" w:styleId="Heading1">
    <w:name w:val="heading 1"/>
    <w:basedOn w:val="Normal"/>
    <w:next w:val="Normal"/>
    <w:link w:val="Heading1Char"/>
    <w:qFormat/>
    <w:rsid w:val="007316D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316D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316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316D0"/>
    <w:pPr>
      <w:spacing w:before="120" w:after="120"/>
    </w:pPr>
    <w:rPr>
      <w:bCs/>
    </w:rPr>
  </w:style>
  <w:style w:type="paragraph" w:styleId="Footer">
    <w:name w:val="footer"/>
    <w:basedOn w:val="Normal"/>
    <w:link w:val="FooterChar"/>
    <w:rsid w:val="007316D0"/>
    <w:pPr>
      <w:tabs>
        <w:tab w:val="center" w:pos="4536"/>
        <w:tab w:val="right" w:pos="9072"/>
      </w:tabs>
    </w:pPr>
    <w:rPr>
      <w:sz w:val="16"/>
    </w:rPr>
  </w:style>
  <w:style w:type="character" w:customStyle="1" w:styleId="FooterChar">
    <w:name w:val="Footer Char"/>
    <w:basedOn w:val="DefaultParagraphFont"/>
    <w:link w:val="Footer"/>
    <w:rsid w:val="007316D0"/>
    <w:rPr>
      <w:rFonts w:eastAsia="Times New Roman" w:cs="Times New Roman"/>
      <w:sz w:val="16"/>
      <w:szCs w:val="20"/>
      <w:lang w:eastAsia="nl-NL"/>
    </w:rPr>
  </w:style>
  <w:style w:type="character" w:styleId="FootnoteReference">
    <w:name w:val="footnote reference"/>
    <w:basedOn w:val="DefaultParagraphFont"/>
    <w:semiHidden/>
    <w:rsid w:val="007316D0"/>
    <w:rPr>
      <w:vertAlign w:val="superscript"/>
    </w:rPr>
  </w:style>
  <w:style w:type="paragraph" w:styleId="FootnoteText">
    <w:name w:val="footnote text"/>
    <w:basedOn w:val="Normal"/>
    <w:link w:val="FootnoteTextChar"/>
    <w:semiHidden/>
    <w:rsid w:val="007316D0"/>
  </w:style>
  <w:style w:type="character" w:customStyle="1" w:styleId="FootnoteTextChar">
    <w:name w:val="Footnote Text Char"/>
    <w:basedOn w:val="DefaultParagraphFont"/>
    <w:link w:val="FootnoteText"/>
    <w:semiHidden/>
    <w:rsid w:val="007316D0"/>
    <w:rPr>
      <w:rFonts w:eastAsia="Times New Roman" w:cs="Times New Roman"/>
      <w:sz w:val="20"/>
      <w:szCs w:val="20"/>
      <w:lang w:eastAsia="nl-NL"/>
    </w:rPr>
  </w:style>
  <w:style w:type="paragraph" w:styleId="Header">
    <w:name w:val="header"/>
    <w:basedOn w:val="Normal"/>
    <w:link w:val="HeaderChar"/>
    <w:rsid w:val="007316D0"/>
    <w:pPr>
      <w:tabs>
        <w:tab w:val="center" w:pos="4536"/>
        <w:tab w:val="right" w:pos="9072"/>
      </w:tabs>
    </w:pPr>
    <w:rPr>
      <w:sz w:val="16"/>
    </w:rPr>
  </w:style>
  <w:style w:type="character" w:customStyle="1" w:styleId="HeaderChar">
    <w:name w:val="Header Char"/>
    <w:basedOn w:val="DefaultParagraphFont"/>
    <w:link w:val="Header"/>
    <w:rsid w:val="007316D0"/>
    <w:rPr>
      <w:rFonts w:eastAsia="Times New Roman" w:cs="Times New Roman"/>
      <w:sz w:val="16"/>
      <w:szCs w:val="20"/>
      <w:lang w:eastAsia="nl-NL"/>
    </w:rPr>
  </w:style>
  <w:style w:type="character" w:customStyle="1" w:styleId="Heading1Char">
    <w:name w:val="Heading 1 Char"/>
    <w:basedOn w:val="DefaultParagraphFont"/>
    <w:link w:val="Heading1"/>
    <w:rsid w:val="007316D0"/>
    <w:rPr>
      <w:rFonts w:eastAsia="Times New Roman" w:cs="Arial"/>
      <w:b/>
      <w:bCs/>
      <w:kern w:val="32"/>
      <w:sz w:val="32"/>
      <w:szCs w:val="32"/>
      <w:lang w:eastAsia="nl-NL"/>
    </w:rPr>
  </w:style>
  <w:style w:type="character" w:customStyle="1" w:styleId="Heading2Char">
    <w:name w:val="Heading 2 Char"/>
    <w:basedOn w:val="DefaultParagraphFont"/>
    <w:link w:val="Heading2"/>
    <w:rsid w:val="007316D0"/>
    <w:rPr>
      <w:rFonts w:eastAsia="Times New Roman" w:cs="Arial"/>
      <w:b/>
      <w:bCs/>
      <w:i/>
      <w:iCs/>
      <w:sz w:val="28"/>
      <w:szCs w:val="28"/>
      <w:lang w:eastAsia="nl-NL"/>
    </w:rPr>
  </w:style>
  <w:style w:type="character" w:customStyle="1" w:styleId="Heading3Char">
    <w:name w:val="Heading 3 Char"/>
    <w:basedOn w:val="DefaultParagraphFont"/>
    <w:link w:val="Heading3"/>
    <w:rsid w:val="007316D0"/>
    <w:rPr>
      <w:rFonts w:eastAsia="Times New Roman" w:cs="Arial"/>
      <w:b/>
      <w:bCs/>
      <w:sz w:val="26"/>
      <w:szCs w:val="26"/>
      <w:lang w:eastAsia="nl-NL"/>
    </w:rPr>
  </w:style>
  <w:style w:type="paragraph" w:customStyle="1" w:styleId="Kenmerk">
    <w:name w:val="Kenmerk"/>
    <w:basedOn w:val="Normal"/>
    <w:qFormat/>
    <w:rsid w:val="007316D0"/>
    <w:pPr>
      <w:jc w:val="right"/>
    </w:pPr>
    <w:rPr>
      <w:sz w:val="16"/>
    </w:rPr>
  </w:style>
  <w:style w:type="paragraph" w:styleId="ListParagraph">
    <w:name w:val="List Paragraph"/>
    <w:basedOn w:val="Normal"/>
    <w:uiPriority w:val="34"/>
    <w:qFormat/>
    <w:rsid w:val="007316D0"/>
    <w:pPr>
      <w:ind w:left="720"/>
      <w:contextualSpacing/>
    </w:pPr>
  </w:style>
  <w:style w:type="paragraph" w:customStyle="1" w:styleId="Literatuurlijst">
    <w:name w:val="Literatuurlijst"/>
    <w:basedOn w:val="Normal"/>
    <w:qFormat/>
    <w:rsid w:val="007316D0"/>
    <w:pPr>
      <w:ind w:left="709" w:hanging="709"/>
    </w:pPr>
    <w:rPr>
      <w:sz w:val="22"/>
      <w:lang w:val="en-GB"/>
    </w:rPr>
  </w:style>
  <w:style w:type="paragraph" w:customStyle="1" w:styleId="Subkop">
    <w:name w:val="Subkop"/>
    <w:basedOn w:val="Normal"/>
    <w:next w:val="Normal"/>
    <w:qFormat/>
    <w:rsid w:val="007316D0"/>
    <w:pPr>
      <w:keepNext/>
    </w:pPr>
    <w:rPr>
      <w:b/>
      <w:bCs/>
    </w:rPr>
  </w:style>
  <w:style w:type="paragraph" w:customStyle="1" w:styleId="Subtitel">
    <w:name w:val="Subtitel"/>
    <w:basedOn w:val="Normal"/>
    <w:next w:val="Normal"/>
    <w:qFormat/>
    <w:rsid w:val="007316D0"/>
    <w:pPr>
      <w:spacing w:after="60"/>
      <w:outlineLvl w:val="1"/>
    </w:pPr>
    <w:rPr>
      <w:rFonts w:cs="Arial"/>
      <w:sz w:val="24"/>
      <w:szCs w:val="24"/>
    </w:rPr>
  </w:style>
  <w:style w:type="paragraph" w:styleId="Subtitle">
    <w:name w:val="Subtitle"/>
    <w:basedOn w:val="Normal"/>
    <w:next w:val="Normal"/>
    <w:link w:val="SubtitleChar"/>
    <w:qFormat/>
    <w:rsid w:val="007316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316D0"/>
    <w:rPr>
      <w:rFonts w:asciiTheme="majorHAnsi" w:eastAsiaTheme="majorEastAsia" w:hAnsiTheme="majorHAnsi" w:cstheme="majorBidi"/>
      <w:i/>
      <w:iCs/>
      <w:color w:val="4F81BD" w:themeColor="accent1"/>
      <w:spacing w:val="15"/>
      <w:sz w:val="24"/>
      <w:szCs w:val="24"/>
      <w:lang w:eastAsia="nl-NL"/>
    </w:rPr>
  </w:style>
  <w:style w:type="table" w:styleId="TableGrid">
    <w:name w:val="Table Grid"/>
    <w:basedOn w:val="TableGrid8"/>
    <w:rsid w:val="00CF08F5"/>
    <w:rPr>
      <w:rFonts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7316D0"/>
    <w:pPr>
      <w:spacing w:after="0" w:line="240" w:lineRule="auto"/>
    </w:pPr>
    <w:rPr>
      <w:rFonts w:ascii="Verdana" w:hAnsi="Verdana" w:cs="Times New Roman"/>
      <w:sz w:val="18"/>
      <w:szCs w:val="20"/>
      <w:lang w:eastAsia="nl-NL"/>
    </w:rPr>
    <w:tblPr>
      <w:tblBorders>
        <w:top w:val="single" w:sz="12" w:space="0" w:color="000000"/>
        <w:bottom w:val="single" w:sz="12" w:space="0" w:color="000000"/>
        <w:insideH w:val="single" w:sz="6" w:space="0" w:color="000000"/>
      </w:tblBorders>
    </w:tblPr>
    <w:trPr>
      <w:cantSplit/>
    </w:trPr>
    <w:tcPr>
      <w:shd w:val="clear" w:color="auto" w:fill="auto"/>
    </w:tcPr>
    <w:tblStylePr w:type="firstRow">
      <w:rPr>
        <w:b/>
        <w:bCs/>
        <w:color w:val="333333"/>
      </w:rPr>
      <w:tblPr/>
      <w:trPr>
        <w:tblHeader/>
      </w:trPr>
      <w:tcPr>
        <w:tcBorders>
          <w:bottom w:val="single" w:sz="12" w:space="0" w:color="000000"/>
        </w:tcBorders>
      </w:tcPr>
    </w:tblStylePr>
    <w:tblStylePr w:type="lastRow">
      <w:tblPr/>
      <w:tcPr>
        <w:tcBorders>
          <w:top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next w:val="Normal"/>
    <w:link w:val="TitleChar"/>
    <w:qFormat/>
    <w:rsid w:val="007316D0"/>
    <w:pPr>
      <w:keepNext/>
      <w:spacing w:before="240" w:after="60"/>
    </w:pPr>
    <w:rPr>
      <w:b/>
      <w:bCs/>
      <w:kern w:val="32"/>
      <w:sz w:val="32"/>
    </w:rPr>
  </w:style>
  <w:style w:type="character" w:customStyle="1" w:styleId="TitleChar">
    <w:name w:val="Title Char"/>
    <w:basedOn w:val="DefaultParagraphFont"/>
    <w:link w:val="Title"/>
    <w:rsid w:val="007316D0"/>
    <w:rPr>
      <w:rFonts w:eastAsia="Times New Roman" w:cs="Times New Roman"/>
      <w:b/>
      <w:bCs/>
      <w:kern w:val="32"/>
      <w:sz w:val="32"/>
      <w:szCs w:val="20"/>
      <w:lang w:eastAsia="nl-NL"/>
    </w:rPr>
  </w:style>
  <w:style w:type="paragraph" w:styleId="TOC1">
    <w:name w:val="toc 1"/>
    <w:basedOn w:val="Normal"/>
    <w:next w:val="Normal"/>
    <w:semiHidden/>
    <w:rsid w:val="007316D0"/>
  </w:style>
  <w:style w:type="paragraph" w:styleId="TOC2">
    <w:name w:val="toc 2"/>
    <w:basedOn w:val="Normal"/>
    <w:next w:val="Normal"/>
    <w:semiHidden/>
    <w:rsid w:val="007316D0"/>
    <w:pPr>
      <w:ind w:left="190"/>
    </w:pPr>
  </w:style>
  <w:style w:type="paragraph" w:styleId="TOC3">
    <w:name w:val="toc 3"/>
    <w:basedOn w:val="Normal"/>
    <w:next w:val="Normal"/>
    <w:semiHidden/>
    <w:rsid w:val="007316D0"/>
    <w:pPr>
      <w:ind w:left="380"/>
    </w:pPr>
  </w:style>
  <w:style w:type="paragraph" w:styleId="TOC4">
    <w:name w:val="toc 4"/>
    <w:basedOn w:val="Normal"/>
    <w:next w:val="Normal"/>
    <w:semiHidden/>
    <w:rsid w:val="007316D0"/>
    <w:pPr>
      <w:ind w:left="570"/>
    </w:pPr>
  </w:style>
  <w:style w:type="table" w:styleId="TableGrid8">
    <w:name w:val="Table Grid 8"/>
    <w:basedOn w:val="TableNormal"/>
    <w:uiPriority w:val="99"/>
    <w:semiHidden/>
    <w:unhideWhenUsed/>
    <w:rsid w:val="00CF08F5"/>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084305"/>
    <w:rPr>
      <w:color w:val="0000FF"/>
      <w:u w:val="single"/>
    </w:rPr>
  </w:style>
  <w:style w:type="character" w:styleId="Strong">
    <w:name w:val="Strong"/>
    <w:basedOn w:val="DefaultParagraphFont"/>
    <w:uiPriority w:val="22"/>
    <w:qFormat/>
    <w:rsid w:val="0010505D"/>
    <w:rPr>
      <w:b/>
      <w:bCs/>
    </w:rPr>
  </w:style>
  <w:style w:type="paragraph" w:customStyle="1" w:styleId="StyleHeading2Before0pt">
    <w:name w:val="Style Heading 2 + Before:  0 pt"/>
    <w:basedOn w:val="Heading2"/>
    <w:rsid w:val="0010505D"/>
    <w:pPr>
      <w:spacing w:before="120"/>
    </w:pPr>
    <w:rPr>
      <w:rFonts w:eastAsia="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1549">
      <w:bodyDiv w:val="1"/>
      <w:marLeft w:val="0"/>
      <w:marRight w:val="0"/>
      <w:marTop w:val="0"/>
      <w:marBottom w:val="0"/>
      <w:divBdr>
        <w:top w:val="none" w:sz="0" w:space="0" w:color="auto"/>
        <w:left w:val="none" w:sz="0" w:space="0" w:color="auto"/>
        <w:bottom w:val="none" w:sz="0" w:space="0" w:color="auto"/>
        <w:right w:val="none" w:sz="0" w:space="0" w:color="auto"/>
      </w:divBdr>
    </w:div>
    <w:div w:id="21209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l.sites.uu.nl/" TargetMode="External"/><Relationship Id="rId3" Type="http://schemas.microsoft.com/office/2007/relationships/stylesWithEffects" Target="stylesWithEffects.xml"/><Relationship Id="rId7" Type="http://schemas.openxmlformats.org/officeDocument/2006/relationships/hyperlink" Target="http://www.springer.com/gp/book/9783319564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l.sites.uu.nl/2017/03/27/book-online-availab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1D36DB3.dotm</Template>
  <TotalTime>0</TotalTime>
  <Pages>1</Pages>
  <Words>572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2</cp:revision>
  <dcterms:created xsi:type="dcterms:W3CDTF">2017-08-24T09:29:00Z</dcterms:created>
  <dcterms:modified xsi:type="dcterms:W3CDTF">2017-08-24T09:29:00Z</dcterms:modified>
</cp:coreProperties>
</file>